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C3" w:rsidRDefault="006F75F5">
      <w:pPr>
        <w:pStyle w:val="msonospacing0"/>
        <w:jc w:val="center"/>
        <w:rPr>
          <w:rFonts w:ascii="Times New Roman" w:hAnsi="Times New Roman"/>
          <w:b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/>
        </w:rPr>
        <w:t>СОВЕТ</w:t>
      </w:r>
    </w:p>
    <w:p w:rsidR="008769C3" w:rsidRDefault="008759A9">
      <w:pPr>
        <w:pStyle w:val="msonospacing0"/>
        <w:jc w:val="center"/>
        <w:rPr>
          <w:rFonts w:ascii="Times New Roman" w:hAnsi="Times New Roman"/>
          <w:b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/>
        </w:rPr>
        <w:t>ТЕПЛОВСКОГО</w:t>
      </w:r>
      <w:r w:rsidR="006F75F5">
        <w:rPr>
          <w:rFonts w:ascii="Times New Roman" w:hAnsi="Times New Roman"/>
          <w:b/>
          <w:sz w:val="28"/>
          <w:szCs w:val="28"/>
          <w:lang/>
        </w:rPr>
        <w:t xml:space="preserve"> МУНИЦИПАЛЬНОГО ОБРАЗОВАНИЯ</w:t>
      </w:r>
    </w:p>
    <w:p w:rsidR="008769C3" w:rsidRDefault="006F75F5">
      <w:pPr>
        <w:pStyle w:val="msonospacing0"/>
        <w:jc w:val="center"/>
        <w:rPr>
          <w:rFonts w:ascii="Times New Roman" w:hAnsi="Times New Roman"/>
          <w:b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/>
        </w:rPr>
        <w:t>НОВОБУРАССКОГО МУНИЦИПАЛЬНОГО РАЙОНА</w:t>
      </w:r>
    </w:p>
    <w:p w:rsidR="008769C3" w:rsidRDefault="006F75F5">
      <w:pPr>
        <w:pStyle w:val="msonospacing0"/>
        <w:jc w:val="center"/>
        <w:rPr>
          <w:rFonts w:ascii="Times New Roman" w:hAnsi="Times New Roman"/>
          <w:b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/>
        </w:rPr>
        <w:t>САРАТОВСКОЙ ОБЛАСТИ</w:t>
      </w:r>
    </w:p>
    <w:p w:rsidR="008769C3" w:rsidRDefault="008769C3">
      <w:pPr>
        <w:pStyle w:val="msonospacing0"/>
        <w:jc w:val="center"/>
        <w:rPr>
          <w:rFonts w:ascii="Times New Roman" w:hAnsi="Times New Roman"/>
          <w:b/>
          <w:sz w:val="28"/>
          <w:szCs w:val="28"/>
          <w:lang/>
        </w:rPr>
      </w:pPr>
    </w:p>
    <w:p w:rsidR="008769C3" w:rsidRDefault="006F75F5">
      <w:pPr>
        <w:pStyle w:val="msonospacing0"/>
        <w:jc w:val="center"/>
        <w:rPr>
          <w:rFonts w:ascii="Times New Roman" w:hAnsi="Times New Roman"/>
          <w:b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/>
        </w:rPr>
        <w:t>РЕШЕНИЕ</w:t>
      </w:r>
    </w:p>
    <w:p w:rsidR="008769C3" w:rsidRPr="008759A9" w:rsidRDefault="008769C3">
      <w:pPr>
        <w:pStyle w:val="a9"/>
        <w:spacing w:beforeAutospacing="0" w:afterAutospacing="0"/>
        <w:ind w:firstLine="555"/>
        <w:jc w:val="both"/>
        <w:rPr>
          <w:rFonts w:eastAsia="PT Astra Serif"/>
          <w:color w:val="000000"/>
          <w:sz w:val="27"/>
          <w:szCs w:val="27"/>
          <w:lang w:val="ru-RU"/>
        </w:rPr>
      </w:pPr>
    </w:p>
    <w:p w:rsidR="008769C3" w:rsidRDefault="006F75F5">
      <w:pPr>
        <w:pStyle w:val="a9"/>
        <w:spacing w:beforeAutospacing="0" w:afterAutospacing="0"/>
        <w:ind w:firstLine="555"/>
        <w:jc w:val="both"/>
        <w:rPr>
          <w:rFonts w:eastAsia="PT Astra Serif"/>
          <w:color w:val="000000"/>
          <w:sz w:val="27"/>
          <w:szCs w:val="27"/>
          <w:lang w:val="ru-RU"/>
        </w:rPr>
      </w:pPr>
      <w:r w:rsidRPr="008759A9">
        <w:rPr>
          <w:rFonts w:eastAsia="PT Astra Serif"/>
          <w:color w:val="000000"/>
          <w:sz w:val="27"/>
          <w:szCs w:val="27"/>
          <w:lang w:val="ru-RU"/>
        </w:rPr>
        <w:t xml:space="preserve">от </w:t>
      </w:r>
      <w:r w:rsidR="008759A9">
        <w:rPr>
          <w:rFonts w:eastAsia="PT Astra Serif"/>
          <w:color w:val="000000"/>
          <w:sz w:val="27"/>
          <w:szCs w:val="27"/>
          <w:lang w:val="ru-RU"/>
        </w:rPr>
        <w:t xml:space="preserve">26 </w:t>
      </w:r>
      <w:r>
        <w:rPr>
          <w:rFonts w:eastAsia="PT Astra Serif"/>
          <w:color w:val="000000"/>
          <w:sz w:val="27"/>
          <w:szCs w:val="27"/>
          <w:lang w:val="ru-RU"/>
        </w:rPr>
        <w:t xml:space="preserve">января </w:t>
      </w:r>
      <w:r w:rsidRPr="008759A9">
        <w:rPr>
          <w:rFonts w:eastAsia="PT Astra Serif"/>
          <w:color w:val="000000"/>
          <w:sz w:val="27"/>
          <w:szCs w:val="27"/>
          <w:lang w:val="ru-RU"/>
        </w:rPr>
        <w:t>202</w:t>
      </w:r>
      <w:r>
        <w:rPr>
          <w:rFonts w:eastAsia="PT Astra Serif"/>
          <w:color w:val="000000"/>
          <w:sz w:val="27"/>
          <w:szCs w:val="27"/>
          <w:lang w:val="ru-RU"/>
        </w:rPr>
        <w:t>6</w:t>
      </w:r>
      <w:r w:rsidRPr="008759A9">
        <w:rPr>
          <w:rFonts w:eastAsia="PT Astra Serif"/>
          <w:color w:val="000000"/>
          <w:sz w:val="27"/>
          <w:szCs w:val="27"/>
          <w:lang w:val="ru-RU"/>
        </w:rPr>
        <w:t xml:space="preserve"> г.</w:t>
      </w:r>
      <w:r>
        <w:rPr>
          <w:rFonts w:eastAsia="PT Astra Serif"/>
          <w:color w:val="000000"/>
          <w:sz w:val="27"/>
          <w:szCs w:val="27"/>
          <w:lang w:val="ru-RU"/>
        </w:rPr>
        <w:tab/>
      </w:r>
      <w:r>
        <w:rPr>
          <w:rFonts w:eastAsia="PT Astra Serif"/>
          <w:color w:val="000000"/>
          <w:sz w:val="27"/>
          <w:szCs w:val="27"/>
          <w:lang w:val="ru-RU"/>
        </w:rPr>
        <w:tab/>
      </w:r>
      <w:r>
        <w:rPr>
          <w:rFonts w:eastAsia="PT Astra Serif"/>
          <w:color w:val="000000"/>
          <w:sz w:val="27"/>
          <w:szCs w:val="27"/>
          <w:lang w:val="ru-RU"/>
        </w:rPr>
        <w:tab/>
      </w:r>
      <w:r>
        <w:rPr>
          <w:rFonts w:eastAsia="PT Astra Serif"/>
          <w:color w:val="000000"/>
          <w:sz w:val="27"/>
          <w:szCs w:val="27"/>
          <w:lang w:val="ru-RU"/>
        </w:rPr>
        <w:tab/>
      </w:r>
      <w:r>
        <w:rPr>
          <w:rFonts w:eastAsia="PT Astra Serif"/>
          <w:color w:val="000000"/>
          <w:sz w:val="27"/>
          <w:szCs w:val="27"/>
          <w:lang w:val="ru-RU"/>
        </w:rPr>
        <w:tab/>
      </w:r>
      <w:r w:rsidR="008759A9">
        <w:rPr>
          <w:rFonts w:eastAsia="PT Astra Serif"/>
          <w:color w:val="000000"/>
          <w:sz w:val="27"/>
          <w:szCs w:val="27"/>
          <w:lang w:val="ru-RU"/>
        </w:rPr>
        <w:t xml:space="preserve">     </w:t>
      </w:r>
      <w:r>
        <w:rPr>
          <w:rFonts w:eastAsia="PT Astra Serif"/>
          <w:color w:val="000000"/>
          <w:sz w:val="27"/>
          <w:szCs w:val="27"/>
          <w:lang w:val="ru-RU"/>
        </w:rPr>
        <w:tab/>
      </w:r>
      <w:r w:rsidRPr="008759A9">
        <w:rPr>
          <w:rFonts w:eastAsia="PT Astra Serif"/>
          <w:color w:val="000000"/>
          <w:sz w:val="27"/>
          <w:szCs w:val="27"/>
          <w:lang w:val="ru-RU"/>
        </w:rPr>
        <w:t xml:space="preserve"> </w:t>
      </w:r>
      <w:r w:rsidR="008759A9">
        <w:rPr>
          <w:rFonts w:eastAsia="PT Astra Serif"/>
          <w:color w:val="000000"/>
          <w:sz w:val="27"/>
          <w:szCs w:val="27"/>
          <w:lang w:val="ru-RU"/>
        </w:rPr>
        <w:t xml:space="preserve">                     </w:t>
      </w:r>
      <w:r w:rsidRPr="008759A9">
        <w:rPr>
          <w:rFonts w:eastAsia="PT Astra Serif"/>
          <w:color w:val="000000"/>
          <w:sz w:val="27"/>
          <w:szCs w:val="27"/>
          <w:lang w:val="ru-RU"/>
        </w:rPr>
        <w:t>№</w:t>
      </w:r>
      <w:r w:rsidR="008759A9">
        <w:rPr>
          <w:rFonts w:eastAsia="PT Astra Serif"/>
          <w:color w:val="000000"/>
          <w:sz w:val="27"/>
          <w:szCs w:val="27"/>
          <w:lang w:val="ru-RU"/>
        </w:rPr>
        <w:t>119</w:t>
      </w:r>
    </w:p>
    <w:p w:rsidR="008769C3" w:rsidRPr="008759A9" w:rsidRDefault="008769C3">
      <w:pPr>
        <w:pStyle w:val="a9"/>
        <w:spacing w:beforeAutospacing="0" w:afterAutospacing="0"/>
        <w:ind w:firstLine="555"/>
        <w:jc w:val="both"/>
        <w:rPr>
          <w:rFonts w:eastAsia="PT Astra Serif"/>
          <w:color w:val="000000"/>
          <w:sz w:val="27"/>
          <w:szCs w:val="27"/>
          <w:lang w:val="ru-RU"/>
        </w:rPr>
      </w:pPr>
    </w:p>
    <w:p w:rsidR="008769C3" w:rsidRPr="008759A9" w:rsidRDefault="006F75F5">
      <w:pPr>
        <w:pStyle w:val="a9"/>
        <w:spacing w:beforeAutospacing="0" w:afterAutospacing="0"/>
        <w:ind w:firstLine="555"/>
        <w:jc w:val="center"/>
        <w:rPr>
          <w:rFonts w:eastAsia="PT Astra Serif"/>
          <w:color w:val="000000"/>
          <w:sz w:val="27"/>
          <w:szCs w:val="27"/>
          <w:lang w:val="ru-RU"/>
        </w:rPr>
      </w:pPr>
      <w:r w:rsidRPr="008759A9">
        <w:rPr>
          <w:b/>
          <w:bCs/>
          <w:color w:val="000000"/>
          <w:sz w:val="28"/>
          <w:szCs w:val="28"/>
          <w:lang w:val="ru-RU"/>
        </w:rPr>
        <w:t xml:space="preserve">О внесении изменений в Положение </w:t>
      </w:r>
      <w:r w:rsidRPr="008759A9">
        <w:rPr>
          <w:b/>
          <w:sz w:val="28"/>
          <w:szCs w:val="28"/>
          <w:lang w:val="ru-RU"/>
        </w:rPr>
        <w:t xml:space="preserve">о муниципальном дорожном фонде </w:t>
      </w:r>
      <w:r w:rsidR="008759A9">
        <w:rPr>
          <w:b/>
          <w:sz w:val="28"/>
          <w:szCs w:val="28"/>
          <w:lang w:val="ru-RU"/>
        </w:rPr>
        <w:t>Тепловского</w:t>
      </w:r>
      <w:r w:rsidRPr="008759A9">
        <w:rPr>
          <w:b/>
          <w:sz w:val="28"/>
          <w:szCs w:val="28"/>
          <w:lang w:val="ru-RU"/>
        </w:rPr>
        <w:t xml:space="preserve"> муниципального образования </w:t>
      </w:r>
      <w:r w:rsidRPr="008759A9">
        <w:rPr>
          <w:b/>
          <w:sz w:val="28"/>
          <w:szCs w:val="28"/>
          <w:lang w:val="ru-RU"/>
        </w:rPr>
        <w:t>Новобурасского муниципального района Саратовской области</w:t>
      </w:r>
      <w:r w:rsidRPr="008759A9">
        <w:rPr>
          <w:b/>
          <w:bCs/>
          <w:color w:val="000000"/>
          <w:sz w:val="28"/>
          <w:szCs w:val="28"/>
          <w:lang w:val="ru-RU"/>
        </w:rPr>
        <w:t xml:space="preserve">, утвержденное решением Совета </w:t>
      </w:r>
      <w:r w:rsidR="008759A9">
        <w:rPr>
          <w:b/>
          <w:bCs/>
          <w:color w:val="000000"/>
          <w:sz w:val="28"/>
          <w:szCs w:val="28"/>
          <w:lang w:val="ru-RU"/>
        </w:rPr>
        <w:t>Тепловского</w:t>
      </w:r>
      <w:r w:rsidRPr="008759A9">
        <w:rPr>
          <w:b/>
          <w:bCs/>
          <w:color w:val="000000"/>
          <w:sz w:val="28"/>
          <w:szCs w:val="28"/>
          <w:lang w:val="ru-RU"/>
        </w:rPr>
        <w:t xml:space="preserve"> </w:t>
      </w:r>
      <w:r w:rsidR="008759A9">
        <w:rPr>
          <w:b/>
          <w:bCs/>
          <w:color w:val="000000"/>
          <w:sz w:val="28"/>
          <w:szCs w:val="28"/>
          <w:lang w:val="ru-RU"/>
        </w:rPr>
        <w:t>муниципального образования от 23</w:t>
      </w:r>
      <w:r w:rsidRPr="008759A9">
        <w:rPr>
          <w:b/>
          <w:bCs/>
          <w:color w:val="000000"/>
          <w:sz w:val="28"/>
          <w:szCs w:val="28"/>
          <w:lang w:val="ru-RU"/>
        </w:rPr>
        <w:t xml:space="preserve">.11.2021г. № </w:t>
      </w:r>
      <w:r w:rsidR="008759A9">
        <w:rPr>
          <w:b/>
          <w:bCs/>
          <w:color w:val="000000"/>
          <w:sz w:val="28"/>
          <w:szCs w:val="28"/>
          <w:lang w:val="ru-RU"/>
        </w:rPr>
        <w:t>145</w:t>
      </w:r>
      <w:r w:rsidRPr="008759A9">
        <w:rPr>
          <w:b/>
          <w:bCs/>
          <w:color w:val="000000"/>
          <w:sz w:val="28"/>
          <w:szCs w:val="28"/>
          <w:lang w:val="ru-RU"/>
        </w:rPr>
        <w:t>«</w:t>
      </w:r>
      <w:r w:rsidRPr="008759A9">
        <w:rPr>
          <w:b/>
          <w:sz w:val="28"/>
          <w:szCs w:val="28"/>
          <w:lang w:val="ru-RU"/>
        </w:rPr>
        <w:t xml:space="preserve">Об утверждении Положения о муниципальном дорожном фонде </w:t>
      </w:r>
      <w:r w:rsidR="008759A9">
        <w:rPr>
          <w:b/>
          <w:sz w:val="28"/>
          <w:szCs w:val="28"/>
          <w:lang w:val="ru-RU"/>
        </w:rPr>
        <w:t>Тепловского</w:t>
      </w:r>
      <w:r w:rsidRPr="008759A9">
        <w:rPr>
          <w:b/>
          <w:sz w:val="28"/>
          <w:szCs w:val="28"/>
          <w:lang w:val="ru-RU"/>
        </w:rPr>
        <w:t xml:space="preserve"> муниципального образования Новобурасско</w:t>
      </w:r>
      <w:r w:rsidRPr="008759A9">
        <w:rPr>
          <w:b/>
          <w:sz w:val="28"/>
          <w:szCs w:val="28"/>
          <w:lang w:val="ru-RU"/>
        </w:rPr>
        <w:t>го муниципального района Саратовской области</w:t>
      </w:r>
      <w:r w:rsidRPr="008759A9">
        <w:rPr>
          <w:b/>
          <w:bCs/>
          <w:color w:val="000000"/>
          <w:sz w:val="28"/>
          <w:szCs w:val="28"/>
          <w:lang w:val="ru-RU"/>
        </w:rPr>
        <w:t>»</w:t>
      </w:r>
    </w:p>
    <w:p w:rsidR="008769C3" w:rsidRPr="008759A9" w:rsidRDefault="008769C3">
      <w:pPr>
        <w:pStyle w:val="a9"/>
        <w:spacing w:beforeAutospacing="0" w:afterAutospacing="0"/>
        <w:ind w:firstLine="555"/>
        <w:jc w:val="both"/>
        <w:rPr>
          <w:rFonts w:eastAsia="PT Astra Serif"/>
          <w:color w:val="000000"/>
          <w:sz w:val="27"/>
          <w:szCs w:val="27"/>
          <w:lang w:val="ru-RU"/>
        </w:rPr>
      </w:pPr>
      <w:hyperlink r:id="rId4" w:tgtFrame="https://pravo-search.minjust.ru/bigs/_blank" w:history="1"/>
    </w:p>
    <w:p w:rsidR="008769C3" w:rsidRPr="006F75F5" w:rsidRDefault="006F75F5">
      <w:pPr>
        <w:pStyle w:val="a9"/>
        <w:spacing w:beforeAutospacing="0" w:afterAutospacing="0"/>
        <w:ind w:right="100" w:firstLine="555"/>
        <w:jc w:val="both"/>
        <w:rPr>
          <w:rFonts w:eastAsia="PT Astra Serif"/>
          <w:color w:val="000000"/>
          <w:sz w:val="28"/>
          <w:szCs w:val="28"/>
          <w:lang w:val="ru-RU"/>
        </w:rPr>
      </w:pP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Рассмотрев протест прокуратуры </w:t>
      </w:r>
      <w:r w:rsidRPr="006F75F5">
        <w:rPr>
          <w:rFonts w:eastAsia="PT Astra Serif"/>
          <w:color w:val="000000"/>
          <w:sz w:val="28"/>
          <w:szCs w:val="28"/>
          <w:lang w:val="ru-RU"/>
        </w:rPr>
        <w:t>Новобурасского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райо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на от </w:t>
      </w:r>
      <w:r w:rsidRPr="006F75F5">
        <w:rPr>
          <w:rFonts w:eastAsia="PT Astra Serif"/>
          <w:color w:val="000000"/>
          <w:sz w:val="28"/>
          <w:szCs w:val="28"/>
          <w:lang w:val="ru-RU"/>
        </w:rPr>
        <w:t>20</w:t>
      </w:r>
      <w:r w:rsidRPr="006F75F5">
        <w:rPr>
          <w:rFonts w:eastAsia="PT Astra Serif"/>
          <w:color w:val="000000"/>
          <w:sz w:val="28"/>
          <w:szCs w:val="28"/>
          <w:lang w:val="ru-RU"/>
        </w:rPr>
        <w:t>.</w:t>
      </w:r>
      <w:r w:rsidRPr="006F75F5">
        <w:rPr>
          <w:rFonts w:eastAsia="PT Astra Serif"/>
          <w:color w:val="000000"/>
          <w:sz w:val="28"/>
          <w:szCs w:val="28"/>
          <w:lang w:val="ru-RU"/>
        </w:rPr>
        <w:t>01</w:t>
      </w:r>
      <w:r w:rsidRPr="006F75F5">
        <w:rPr>
          <w:rFonts w:eastAsia="PT Astra Serif"/>
          <w:color w:val="000000"/>
          <w:sz w:val="28"/>
          <w:szCs w:val="28"/>
          <w:lang w:val="ru-RU"/>
        </w:rPr>
        <w:t>.202</w:t>
      </w:r>
      <w:r w:rsidRPr="006F75F5">
        <w:rPr>
          <w:rFonts w:eastAsia="PT Astra Serif"/>
          <w:color w:val="000000"/>
          <w:sz w:val="28"/>
          <w:szCs w:val="28"/>
          <w:lang w:val="ru-RU"/>
        </w:rPr>
        <w:t>6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года</w:t>
      </w:r>
      <w:r w:rsidR="008759A9" w:rsidRPr="006F75F5">
        <w:rPr>
          <w:rFonts w:eastAsia="PT Astra Serif"/>
          <w:color w:val="000000"/>
          <w:sz w:val="28"/>
          <w:szCs w:val="28"/>
          <w:lang w:val="ru-RU"/>
        </w:rPr>
        <w:t xml:space="preserve"> №20-05-2026/Прдп21</w:t>
      </w:r>
      <w:r w:rsidRPr="006F75F5">
        <w:rPr>
          <w:rFonts w:eastAsia="PT Astra Serif"/>
          <w:color w:val="000000"/>
          <w:sz w:val="28"/>
          <w:szCs w:val="28"/>
          <w:lang w:val="ru-RU"/>
        </w:rPr>
        <w:t>-26-20630027</w:t>
      </w:r>
      <w:r w:rsidRPr="006F75F5">
        <w:rPr>
          <w:rFonts w:eastAsia="PT Astra Serif"/>
          <w:color w:val="000000"/>
          <w:sz w:val="28"/>
          <w:szCs w:val="28"/>
          <w:lang w:val="ru-RU"/>
        </w:rPr>
        <w:t>, в соответствии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с Федеральным законом от 20.03.2025 </w:t>
      </w:r>
      <w:r w:rsidRPr="006F75F5">
        <w:rPr>
          <w:rFonts w:eastAsia="PT Astra Serif"/>
          <w:color w:val="000000"/>
          <w:sz w:val="28"/>
          <w:szCs w:val="28"/>
        </w:rPr>
        <w:t>N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33-ФЗ «Об общих принципах организации местного самоуправления в единой системе публичной власти»,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</w:t>
      </w:r>
      <w:r w:rsidRPr="006F75F5">
        <w:rPr>
          <w:rFonts w:eastAsia="PT Astra Serif"/>
          <w:color w:val="000000"/>
          <w:sz w:val="28"/>
          <w:szCs w:val="28"/>
          <w:lang w:val="ru-RU"/>
        </w:rPr>
        <w:t>руководствуясь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</w:t>
      </w:r>
      <w:r w:rsidRPr="006F75F5">
        <w:rPr>
          <w:rFonts w:eastAsia="PT Astra Serif"/>
          <w:sz w:val="28"/>
          <w:szCs w:val="28"/>
          <w:lang w:val="ru-RU"/>
        </w:rPr>
        <w:t xml:space="preserve">Уставом </w:t>
      </w:r>
      <w:r w:rsidR="008759A9" w:rsidRPr="006F75F5">
        <w:rPr>
          <w:rFonts w:eastAsia="PT Astra Serif"/>
          <w:sz w:val="28"/>
          <w:szCs w:val="28"/>
          <w:lang w:val="ru-RU"/>
        </w:rPr>
        <w:t>Тепловского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сельского поселения, Совет </w:t>
      </w:r>
      <w:r w:rsidRPr="006F75F5">
        <w:rPr>
          <w:rFonts w:eastAsia="PT Astra Serif"/>
          <w:b/>
          <w:bCs/>
          <w:color w:val="000000"/>
          <w:sz w:val="28"/>
          <w:szCs w:val="28"/>
          <w:lang w:val="ru-RU"/>
        </w:rPr>
        <w:t>РЕШИЛ:</w:t>
      </w:r>
    </w:p>
    <w:p w:rsidR="008769C3" w:rsidRPr="006F75F5" w:rsidRDefault="006F75F5">
      <w:pPr>
        <w:pStyle w:val="a9"/>
        <w:spacing w:beforeAutospacing="0" w:afterAutospacing="0"/>
        <w:ind w:right="100" w:firstLine="555"/>
        <w:jc w:val="both"/>
        <w:rPr>
          <w:rFonts w:eastAsia="PT Astra Serif"/>
          <w:color w:val="000000"/>
          <w:sz w:val="28"/>
          <w:szCs w:val="28"/>
          <w:lang w:val="ru-RU"/>
        </w:rPr>
      </w:pP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1. Внести следующие изменения 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в </w:t>
      </w:r>
      <w:r w:rsidRPr="006F75F5">
        <w:rPr>
          <w:color w:val="000000"/>
          <w:sz w:val="28"/>
          <w:szCs w:val="28"/>
          <w:lang w:val="ru-RU"/>
        </w:rPr>
        <w:t xml:space="preserve">Положение </w:t>
      </w:r>
      <w:r w:rsidRPr="006F75F5">
        <w:rPr>
          <w:sz w:val="28"/>
          <w:szCs w:val="28"/>
          <w:lang w:val="ru-RU"/>
        </w:rPr>
        <w:t xml:space="preserve">о муниципальном дорожном фонде </w:t>
      </w:r>
      <w:r w:rsidR="008759A9" w:rsidRPr="006F75F5">
        <w:rPr>
          <w:sz w:val="28"/>
          <w:szCs w:val="28"/>
          <w:lang w:val="ru-RU"/>
        </w:rPr>
        <w:t>Тепловского</w:t>
      </w:r>
      <w:r w:rsidRPr="006F75F5">
        <w:rPr>
          <w:sz w:val="28"/>
          <w:szCs w:val="28"/>
          <w:lang w:val="ru-RU"/>
        </w:rPr>
        <w:t xml:space="preserve"> муниципального образования Новобурасского муниципального района Саратовской области</w:t>
      </w:r>
      <w:r w:rsidRPr="006F75F5">
        <w:rPr>
          <w:color w:val="000000"/>
          <w:sz w:val="28"/>
          <w:szCs w:val="28"/>
          <w:lang w:val="ru-RU"/>
        </w:rPr>
        <w:t xml:space="preserve">, утвержденное решением Совета </w:t>
      </w:r>
      <w:r w:rsidR="008759A9" w:rsidRPr="006F75F5">
        <w:rPr>
          <w:color w:val="000000"/>
          <w:sz w:val="28"/>
          <w:szCs w:val="28"/>
          <w:lang w:val="ru-RU"/>
        </w:rPr>
        <w:t>Тепловского</w:t>
      </w:r>
      <w:r w:rsidRPr="006F75F5">
        <w:rPr>
          <w:color w:val="000000"/>
          <w:sz w:val="28"/>
          <w:szCs w:val="28"/>
          <w:lang w:val="ru-RU"/>
        </w:rPr>
        <w:t xml:space="preserve"> муниципаль</w:t>
      </w:r>
      <w:r w:rsidRPr="006F75F5">
        <w:rPr>
          <w:color w:val="000000"/>
          <w:sz w:val="28"/>
          <w:szCs w:val="28"/>
          <w:lang w:val="ru-RU"/>
        </w:rPr>
        <w:t>ного о</w:t>
      </w:r>
      <w:r w:rsidR="008759A9" w:rsidRPr="006F75F5">
        <w:rPr>
          <w:color w:val="000000"/>
          <w:sz w:val="28"/>
          <w:szCs w:val="28"/>
          <w:lang w:val="ru-RU"/>
        </w:rPr>
        <w:t>бразования от 23.11.2021г. № 145</w:t>
      </w:r>
      <w:r w:rsidRPr="006F75F5">
        <w:rPr>
          <w:color w:val="000000"/>
          <w:sz w:val="28"/>
          <w:szCs w:val="28"/>
          <w:lang w:val="ru-RU"/>
        </w:rPr>
        <w:t xml:space="preserve"> «</w:t>
      </w:r>
      <w:r w:rsidRPr="006F75F5">
        <w:rPr>
          <w:sz w:val="28"/>
          <w:szCs w:val="28"/>
          <w:lang w:val="ru-RU"/>
        </w:rPr>
        <w:t xml:space="preserve">Об утверждении Положения о муниципальном дорожном фонде </w:t>
      </w:r>
      <w:r w:rsidR="008759A9" w:rsidRPr="006F75F5">
        <w:rPr>
          <w:color w:val="000000"/>
          <w:sz w:val="28"/>
          <w:szCs w:val="28"/>
          <w:lang w:val="ru-RU"/>
        </w:rPr>
        <w:t>Тепловского</w:t>
      </w:r>
      <w:r w:rsidRPr="006F75F5">
        <w:rPr>
          <w:sz w:val="28"/>
          <w:szCs w:val="28"/>
          <w:lang w:val="ru-RU"/>
        </w:rPr>
        <w:t xml:space="preserve"> муниципального образования Новобурасского муниципального района Саратовской области</w:t>
      </w:r>
      <w:r w:rsidRPr="006F75F5">
        <w:rPr>
          <w:color w:val="000000"/>
          <w:sz w:val="28"/>
          <w:szCs w:val="28"/>
          <w:lang w:val="ru-RU"/>
        </w:rPr>
        <w:t>»</w:t>
      </w:r>
      <w:r w:rsidRPr="006F75F5">
        <w:rPr>
          <w:rFonts w:eastAsia="PT Astra Serif"/>
          <w:i/>
          <w:iCs/>
          <w:color w:val="000000"/>
          <w:sz w:val="28"/>
          <w:szCs w:val="28"/>
          <w:lang w:val="ru-RU"/>
        </w:rPr>
        <w:t>:</w:t>
      </w:r>
    </w:p>
    <w:p w:rsidR="008769C3" w:rsidRPr="006F75F5" w:rsidRDefault="006F75F5" w:rsidP="006F75F5">
      <w:pPr>
        <w:pStyle w:val="a9"/>
        <w:spacing w:beforeAutospacing="0" w:afterAutospacing="0"/>
        <w:ind w:firstLineChars="222" w:firstLine="622"/>
        <w:jc w:val="both"/>
        <w:rPr>
          <w:rFonts w:eastAsia="PT Astra Serif"/>
          <w:color w:val="000000"/>
          <w:sz w:val="28"/>
          <w:szCs w:val="28"/>
          <w:lang w:val="ru-RU"/>
        </w:rPr>
      </w:pPr>
      <w:r w:rsidRPr="006F75F5">
        <w:rPr>
          <w:rFonts w:eastAsia="PT Astra Serif"/>
          <w:color w:val="000000"/>
          <w:sz w:val="28"/>
          <w:szCs w:val="28"/>
          <w:lang w:val="ru-RU"/>
        </w:rPr>
        <w:t>1.1. пункт 1.2.</w:t>
      </w:r>
      <w:r w:rsidRPr="006F75F5">
        <w:rPr>
          <w:rFonts w:eastAsia="PT Astra Serif"/>
          <w:color w:val="000000"/>
          <w:sz w:val="28"/>
          <w:szCs w:val="28"/>
          <w:lang w:val="ru-RU"/>
        </w:rPr>
        <w:t xml:space="preserve"> </w:t>
      </w:r>
      <w:r w:rsidRPr="006F75F5">
        <w:rPr>
          <w:rFonts w:eastAsia="PT Astra Serif"/>
          <w:color w:val="000000"/>
          <w:sz w:val="28"/>
          <w:szCs w:val="28"/>
          <w:lang w:val="ru-RU"/>
        </w:rPr>
        <w:t>Положения изложить в следующей редакции:</w:t>
      </w:r>
    </w:p>
    <w:p w:rsidR="008769C3" w:rsidRPr="008759A9" w:rsidRDefault="006F75F5">
      <w:pPr>
        <w:pStyle w:val="a9"/>
        <w:spacing w:beforeAutospacing="0" w:afterAutospacing="0"/>
        <w:ind w:right="100" w:firstLine="555"/>
        <w:jc w:val="both"/>
        <w:rPr>
          <w:rFonts w:eastAsia="PT Astra Serif"/>
          <w:sz w:val="28"/>
          <w:szCs w:val="28"/>
          <w:lang w:val="ru-RU"/>
        </w:rPr>
      </w:pPr>
      <w:r w:rsidRPr="006F75F5">
        <w:rPr>
          <w:rFonts w:eastAsia="PT Astra Serif"/>
          <w:color w:val="000000"/>
          <w:sz w:val="28"/>
          <w:szCs w:val="28"/>
          <w:lang w:val="ru-RU"/>
        </w:rPr>
        <w:t>«</w:t>
      </w:r>
      <w:r w:rsidRPr="006F75F5">
        <w:rPr>
          <w:rFonts w:eastAsia="PT Astra Serif"/>
          <w:color w:val="000000"/>
          <w:sz w:val="28"/>
          <w:szCs w:val="28"/>
          <w:lang w:val="ru-RU"/>
        </w:rPr>
        <w:t>1.2.</w:t>
      </w:r>
      <w:r w:rsidRPr="006F75F5">
        <w:rPr>
          <w:sz w:val="28"/>
          <w:szCs w:val="28"/>
          <w:shd w:val="clear" w:color="auto" w:fill="FFFFFF"/>
          <w:lang/>
        </w:rPr>
        <w:t xml:space="preserve">Муниципальный дорожный фонд - часть средств бюджета, </w:t>
      </w:r>
      <w:r w:rsidRPr="006F75F5">
        <w:rPr>
          <w:rFonts w:eastAsia="PT Astra Serif"/>
          <w:sz w:val="28"/>
          <w:szCs w:val="28"/>
          <w:lang w:val="ru-RU"/>
        </w:rPr>
        <w:t>подлежащих использованию в цел</w:t>
      </w:r>
      <w:r w:rsidR="008759A9" w:rsidRPr="006F75F5">
        <w:rPr>
          <w:rFonts w:eastAsia="PT Astra Serif"/>
          <w:sz w:val="28"/>
          <w:szCs w:val="28"/>
          <w:lang w:val="ru-RU"/>
        </w:rPr>
        <w:t>ях финансового обеспечения дорож</w:t>
      </w:r>
      <w:r w:rsidRPr="006F75F5">
        <w:rPr>
          <w:rFonts w:eastAsia="PT Astra Serif"/>
          <w:sz w:val="28"/>
          <w:szCs w:val="28"/>
          <w:lang w:val="ru-RU"/>
        </w:rPr>
        <w:t>ной деятельности в отношении автомобильных дорог общего пользования, а также капитального ремонта и ремонта дворовых территорий многоквартирн</w:t>
      </w:r>
      <w:r w:rsidRPr="006F75F5">
        <w:rPr>
          <w:rFonts w:eastAsia="PT Astra Serif"/>
          <w:sz w:val="28"/>
          <w:szCs w:val="28"/>
          <w:lang w:val="ru-RU"/>
        </w:rPr>
        <w:t>ых</w:t>
      </w:r>
      <w:r w:rsidRPr="008759A9">
        <w:rPr>
          <w:rFonts w:eastAsia="PT Astra Serif"/>
          <w:sz w:val="28"/>
          <w:szCs w:val="28"/>
          <w:lang w:val="ru-RU"/>
        </w:rPr>
        <w:t xml:space="preserve"> домов, проездов к дворовым территориям многоквартирных домов населенных пунктов</w:t>
      </w:r>
      <w:proofErr w:type="gramStart"/>
      <w:r w:rsidRPr="008759A9">
        <w:rPr>
          <w:rFonts w:eastAsia="PT Astra Serif"/>
          <w:sz w:val="28"/>
          <w:szCs w:val="28"/>
          <w:lang w:val="ru-RU"/>
        </w:rPr>
        <w:t>.</w:t>
      </w:r>
      <w:r w:rsidRPr="008759A9">
        <w:rPr>
          <w:rFonts w:eastAsia="PT Astra Serif"/>
          <w:sz w:val="28"/>
          <w:szCs w:val="28"/>
          <w:lang w:val="ru-RU"/>
        </w:rPr>
        <w:t>»</w:t>
      </w:r>
      <w:r w:rsidRPr="008759A9">
        <w:rPr>
          <w:rFonts w:eastAsia="PT Astra Serif"/>
          <w:sz w:val="28"/>
          <w:szCs w:val="28"/>
          <w:lang w:val="ru-RU"/>
        </w:rPr>
        <w:t>.</w:t>
      </w:r>
      <w:proofErr w:type="gramEnd"/>
    </w:p>
    <w:p w:rsidR="008769C3" w:rsidRPr="008759A9" w:rsidRDefault="006F75F5">
      <w:pPr>
        <w:pStyle w:val="a9"/>
        <w:spacing w:beforeAutospacing="0" w:afterAutospacing="0"/>
        <w:ind w:right="100" w:firstLine="555"/>
        <w:jc w:val="both"/>
        <w:rPr>
          <w:rFonts w:eastAsia="PT Astra Serif"/>
          <w:color w:val="000000"/>
          <w:sz w:val="27"/>
          <w:szCs w:val="27"/>
          <w:lang w:val="ru-RU"/>
        </w:rPr>
      </w:pPr>
      <w:r w:rsidRPr="008759A9">
        <w:rPr>
          <w:rFonts w:eastAsia="PT Astra Serif"/>
          <w:sz w:val="28"/>
          <w:szCs w:val="28"/>
          <w:lang w:val="ru-RU"/>
        </w:rPr>
        <w:t>2. Настоящее решение вступает в силу со дня его официального опубликования</w:t>
      </w:r>
      <w:r w:rsidRPr="008759A9">
        <w:rPr>
          <w:rFonts w:eastAsia="PT Astra Serif"/>
          <w:color w:val="000000"/>
          <w:sz w:val="27"/>
          <w:szCs w:val="27"/>
          <w:lang w:val="ru-RU"/>
        </w:rPr>
        <w:t>.</w:t>
      </w:r>
    </w:p>
    <w:p w:rsidR="008769C3" w:rsidRPr="008759A9" w:rsidRDefault="008769C3">
      <w:pPr>
        <w:pStyle w:val="a9"/>
        <w:spacing w:beforeAutospacing="0" w:afterAutospacing="0"/>
        <w:ind w:left="160" w:firstLine="555"/>
        <w:jc w:val="both"/>
        <w:rPr>
          <w:rFonts w:eastAsia="PT Astra Serif"/>
          <w:color w:val="000000"/>
          <w:sz w:val="27"/>
          <w:szCs w:val="27"/>
          <w:lang w:val="ru-RU"/>
        </w:rPr>
      </w:pPr>
    </w:p>
    <w:p w:rsidR="008769C3" w:rsidRDefault="006F75F5">
      <w:pPr>
        <w:pStyle w:val="9"/>
        <w:spacing w:before="0" w:after="0"/>
        <w:rPr>
          <w:rFonts w:ascii="Times New Roman" w:hAnsi="Times New Roman"/>
          <w:b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/>
        </w:rPr>
        <w:t>Глава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759A9">
        <w:rPr>
          <w:rFonts w:ascii="Times New Roman" w:hAnsi="Times New Roman"/>
          <w:b/>
          <w:sz w:val="28"/>
          <w:szCs w:val="28"/>
          <w:lang/>
        </w:rPr>
        <w:t>Тепловского</w:t>
      </w:r>
    </w:p>
    <w:p w:rsidR="008769C3" w:rsidRDefault="006F75F5">
      <w:pPr>
        <w:pStyle w:val="9"/>
        <w:spacing w:before="0" w:after="0"/>
        <w:rPr>
          <w:rFonts w:ascii="Times New Roman" w:hAnsi="Times New Roman"/>
          <w:b/>
          <w:sz w:val="28"/>
          <w:szCs w:val="28"/>
          <w:lang/>
        </w:rPr>
      </w:pPr>
      <w:r>
        <w:rPr>
          <w:rFonts w:ascii="Times New Roman" w:hAnsi="Times New Roman"/>
          <w:b/>
          <w:sz w:val="28"/>
          <w:szCs w:val="28"/>
          <w:lang/>
        </w:rPr>
        <w:t>муниципального образования</w:t>
      </w:r>
    </w:p>
    <w:p w:rsidR="008769C3" w:rsidRPr="008759A9" w:rsidRDefault="006F75F5">
      <w:pPr>
        <w:pStyle w:val="9"/>
        <w:spacing w:before="0" w:after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/>
        </w:rPr>
        <w:t>Новобурасского муниципального района</w:t>
      </w:r>
      <w:r>
        <w:rPr>
          <w:rFonts w:ascii="Times New Roman" w:hAnsi="Times New Roman"/>
          <w:b/>
          <w:sz w:val="28"/>
          <w:szCs w:val="28"/>
          <w:lang/>
        </w:rPr>
        <w:tab/>
      </w:r>
      <w:r>
        <w:rPr>
          <w:rFonts w:ascii="Times New Roman" w:hAnsi="Times New Roman"/>
          <w:b/>
          <w:sz w:val="28"/>
          <w:szCs w:val="28"/>
          <w:lang/>
        </w:rPr>
        <w:tab/>
      </w:r>
      <w:r>
        <w:rPr>
          <w:rFonts w:ascii="Times New Roman" w:hAnsi="Times New Roman"/>
          <w:b/>
          <w:sz w:val="28"/>
          <w:szCs w:val="28"/>
          <w:lang/>
        </w:rPr>
        <w:tab/>
      </w:r>
      <w:r>
        <w:rPr>
          <w:rFonts w:ascii="Times New Roman" w:hAnsi="Times New Roman"/>
          <w:b/>
          <w:sz w:val="28"/>
          <w:szCs w:val="28"/>
          <w:lang/>
        </w:rPr>
        <w:tab/>
      </w:r>
      <w:bookmarkStart w:id="0" w:name="_GoBack"/>
      <w:bookmarkEnd w:id="0"/>
      <w:r w:rsidR="008759A9">
        <w:rPr>
          <w:rFonts w:ascii="Times New Roman" w:hAnsi="Times New Roman"/>
          <w:b/>
          <w:sz w:val="28"/>
          <w:szCs w:val="28"/>
          <w:lang/>
        </w:rPr>
        <w:t>С.А.Протасов</w:t>
      </w:r>
    </w:p>
    <w:sectPr w:rsidR="008769C3" w:rsidRPr="008759A9" w:rsidSect="008769C3">
      <w:pgSz w:w="11900" w:h="16820"/>
      <w:pgMar w:top="1135" w:right="567" w:bottom="1135" w:left="1135" w:header="700" w:footer="70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8769C3"/>
    <w:rsid w:val="006F75F5"/>
    <w:rsid w:val="008759A9"/>
    <w:rsid w:val="008769C3"/>
    <w:rsid w:val="13916C34"/>
    <w:rsid w:val="35F45EDE"/>
    <w:rsid w:val="3C864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9C3"/>
    <w:rPr>
      <w:rFonts w:asciiTheme="minorHAnsi" w:eastAsiaTheme="minorEastAsia" w:hAnsiTheme="minorHAnsi" w:cstheme="minorBidi"/>
      <w:lang w:val="en-US" w:eastAsia="zh-CN"/>
    </w:rPr>
  </w:style>
  <w:style w:type="paragraph" w:styleId="9">
    <w:name w:val="heading 9"/>
    <w:next w:val="a"/>
    <w:link w:val="90"/>
    <w:semiHidden/>
    <w:unhideWhenUsed/>
    <w:qFormat/>
    <w:rsid w:val="008769C3"/>
    <w:pPr>
      <w:spacing w:before="240" w:after="60"/>
      <w:outlineLvl w:val="8"/>
    </w:pPr>
    <w:rPr>
      <w:rFonts w:ascii="Cambria" w:eastAsia="Times New Roman" w:hAnsi="Cambria"/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8769C3"/>
    <w:rPr>
      <w:color w:val="800080"/>
      <w:u w:val="single"/>
    </w:rPr>
  </w:style>
  <w:style w:type="character" w:styleId="a4">
    <w:name w:val="Hyperlink"/>
    <w:rsid w:val="008769C3"/>
    <w:rPr>
      <w:color w:val="0000FF"/>
      <w:u w:val="single"/>
    </w:rPr>
  </w:style>
  <w:style w:type="paragraph" w:styleId="a5">
    <w:name w:val="header"/>
    <w:basedOn w:val="a"/>
    <w:link w:val="a6"/>
    <w:rsid w:val="008769C3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rsid w:val="008769C3"/>
    <w:pPr>
      <w:tabs>
        <w:tab w:val="center" w:pos="4153"/>
        <w:tab w:val="right" w:pos="8306"/>
      </w:tabs>
    </w:pPr>
  </w:style>
  <w:style w:type="paragraph" w:styleId="a9">
    <w:name w:val="Normal (Web)"/>
    <w:rsid w:val="008769C3"/>
    <w:pPr>
      <w:spacing w:beforeAutospacing="1" w:afterAutospacing="1"/>
    </w:pPr>
    <w:rPr>
      <w:sz w:val="24"/>
      <w:szCs w:val="24"/>
      <w:lang w:val="en-US" w:eastAsia="zh-CN"/>
    </w:rPr>
  </w:style>
  <w:style w:type="paragraph" w:styleId="2">
    <w:name w:val="Body Text Indent 2"/>
    <w:link w:val="20"/>
    <w:rsid w:val="008769C3"/>
    <w:pPr>
      <w:spacing w:after="120" w:line="480" w:lineRule="auto"/>
      <w:ind w:left="280"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a8">
    <w:name w:val="Нижний колонтитул Знак"/>
    <w:link w:val="a7"/>
    <w:rsid w:val="008769C3"/>
    <w:rPr>
      <w:rFonts w:ascii="Calibri" w:eastAsia="Calibri" w:hAnsi="Calibri" w:cs="Times New Roman"/>
    </w:rPr>
  </w:style>
  <w:style w:type="paragraph" w:customStyle="1" w:styleId="msonospacing0">
    <w:name w:val="msonospacing"/>
    <w:rsid w:val="008769C3"/>
    <w:rPr>
      <w:rFonts w:ascii="Calibri" w:eastAsia="Calibri" w:hAnsi="Calibri"/>
      <w:sz w:val="22"/>
      <w:szCs w:val="22"/>
      <w:lang w:val="en-US" w:eastAsia="zh-CN"/>
    </w:rPr>
  </w:style>
  <w:style w:type="paragraph" w:customStyle="1" w:styleId="msolistparagraph0">
    <w:name w:val="msolistparagraph"/>
    <w:rsid w:val="008769C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US" w:eastAsia="zh-CN"/>
    </w:rPr>
  </w:style>
  <w:style w:type="character" w:customStyle="1" w:styleId="90">
    <w:name w:val="Заголовок 9 Знак"/>
    <w:link w:val="9"/>
    <w:rsid w:val="008769C3"/>
    <w:rPr>
      <w:rFonts w:ascii="Cambria" w:eastAsia="Times New Roman" w:hAnsi="Cambria" w:cs="Times New Roman"/>
      <w:lang/>
    </w:rPr>
  </w:style>
  <w:style w:type="character" w:customStyle="1" w:styleId="aa">
    <w:name w:val="Без интервала Знак"/>
    <w:rsid w:val="008769C3"/>
  </w:style>
  <w:style w:type="character" w:customStyle="1" w:styleId="20">
    <w:name w:val="Основной текст с отступом 2 Знак"/>
    <w:link w:val="2"/>
    <w:rsid w:val="008769C3"/>
    <w:rPr>
      <w:rFonts w:ascii="Calibri" w:eastAsia="Calibri" w:hAnsi="Calibri" w:cs="Times New Roman"/>
    </w:rPr>
  </w:style>
  <w:style w:type="character" w:customStyle="1" w:styleId="blk">
    <w:name w:val="blk"/>
    <w:rsid w:val="008769C3"/>
  </w:style>
  <w:style w:type="character" w:customStyle="1" w:styleId="a6">
    <w:name w:val="Верхний колонтитул Знак"/>
    <w:link w:val="a5"/>
    <w:rsid w:val="008769C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avo-search.minjust.ru/bigs/showDocument.html?id=F23C4D64-9B58-4515-A9E9-FE7F1613059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2026-01-26T05:46:00Z</cp:lastPrinted>
  <dcterms:created xsi:type="dcterms:W3CDTF">2026-01-20T10:25:00Z</dcterms:created>
  <dcterms:modified xsi:type="dcterms:W3CDTF">2026-01-26T05:47:00Z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9C360AD10F824AFAAE49E86BD7A7E8B1_12</vt:lpwstr>
  </property>
</Properties>
</file>